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444"/>
      </w:tblGrid>
      <w:tr w:rsidR="000C06E5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21778DF8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 xml:space="preserve">Zastupitelstvo </w:t>
                  </w:r>
                  <w:r w:rsidR="00092450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22.11.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3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0"/>
                <w:szCs w:val="20"/>
                <w:lang w:eastAsia="cs-CZ"/>
              </w:rPr>
            </w:pPr>
          </w:p>
          <w:tbl>
            <w:tblPr>
              <w:tblW w:w="1038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81"/>
            </w:tblGrid>
            <w:tr w:rsidR="000C06E5" w14:paraId="1F9B5E63" w14:textId="77777777" w:rsidTr="001D7F67">
              <w:trPr>
                <w:trHeight w:val="9885"/>
              </w:trPr>
              <w:tc>
                <w:tcPr>
                  <w:tcW w:w="1038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14:paraId="4C6651C8" w14:textId="77777777" w:rsidTr="001D7F67">
                    <w:trPr>
                      <w:trHeight w:val="97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Default="000C06E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C34B6" w14:textId="03E53A72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t xml:space="preserve"> </w:t>
                  </w:r>
                  <w:r w:rsidR="00FB4AED">
                    <w:t>Vý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pis z</w:t>
                  </w:r>
                  <w:r w:rsidR="0084102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e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09245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 zasedání obecního zastupitelstva obce Rohenice</w:t>
                  </w:r>
                  <w:r w:rsidR="00630E9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09245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22.11.2023</w:t>
                  </w:r>
                </w:p>
                <w:p w14:paraId="485ECF6E" w14:textId="77777777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   </w:t>
                  </w:r>
                </w:p>
                <w:p w14:paraId="78489A54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Místo konání: Obecní úřad Rohenice</w:t>
                  </w:r>
                </w:p>
                <w:p w14:paraId="145593E3" w14:textId="697AF105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Termín konání: </w:t>
                  </w:r>
                  <w:r w:rsidR="0009245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22.11.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3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od 1</w:t>
                  </w:r>
                  <w:r w:rsidR="0009245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7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.00 hod.</w:t>
                  </w:r>
                </w:p>
                <w:p w14:paraId="3217193F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  <w:p w14:paraId="251B022A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  <w:p w14:paraId="2CFC5BB5" w14:textId="77777777" w:rsidR="001D7F67" w:rsidRDefault="001D7F67" w:rsidP="001D7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cs-CZ"/>
                    </w:rPr>
                    <w:t>Program schůze: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14:paraId="429DAAE2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>Projednání bodů:</w:t>
                  </w:r>
                </w:p>
                <w:p w14:paraId="35B17359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1 – Obecně závazná vyhláška o místním poplatku ze psů</w:t>
                  </w:r>
                </w:p>
                <w:p w14:paraId="73A2EF9A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      Obecně závazná vyhláška o místním poplatku za obecní systém     </w:t>
                  </w:r>
                </w:p>
                <w:p w14:paraId="4CCED1B8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      odpadového hospodářství</w:t>
                  </w:r>
                </w:p>
                <w:p w14:paraId="3550538A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2 – Žádost o projednání návratné finanční výpomoci do fondu MAS</w:t>
                  </w:r>
                </w:p>
                <w:p w14:paraId="65A1AAD9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3 </w:t>
                  </w:r>
                  <w:proofErr w:type="gramStart"/>
                  <w:r w:rsidRPr="00092450">
                    <w:rPr>
                      <w:sz w:val="20"/>
                      <w:szCs w:val="20"/>
                    </w:rPr>
                    <w:t>-  Žádost</w:t>
                  </w:r>
                  <w:proofErr w:type="gramEnd"/>
                  <w:r w:rsidRPr="00092450">
                    <w:rPr>
                      <w:sz w:val="20"/>
                      <w:szCs w:val="20"/>
                    </w:rPr>
                    <w:t xml:space="preserve"> o finanční příspěvek dětem MŠ na vánoce 2023      </w:t>
                  </w:r>
                </w:p>
                <w:p w14:paraId="06243F3F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4 – Žádost o finanční výpomoc na úhradu neinvestičních nákladů </w:t>
                  </w:r>
                </w:p>
                <w:p w14:paraId="379B0364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      MŠ, ZŠ a střední škola Daneta, s.r.o.  </w:t>
                  </w:r>
                </w:p>
                <w:p w14:paraId="50DDF350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5 – Plán inventarizace za rok 2023</w:t>
                  </w:r>
                </w:p>
                <w:p w14:paraId="6DCC11B0" w14:textId="77777777" w:rsidR="00092450" w:rsidRPr="00092450" w:rsidRDefault="00092450" w:rsidP="00092450">
                  <w:pPr>
                    <w:rPr>
                      <w:sz w:val="20"/>
                      <w:szCs w:val="20"/>
                    </w:rPr>
                  </w:pPr>
                  <w:r w:rsidRPr="00092450">
                    <w:rPr>
                      <w:sz w:val="20"/>
                      <w:szCs w:val="20"/>
                    </w:rPr>
                    <w:t xml:space="preserve">                     6 </w:t>
                  </w:r>
                  <w:proofErr w:type="gramStart"/>
                  <w:r w:rsidRPr="00092450">
                    <w:rPr>
                      <w:sz w:val="20"/>
                      <w:szCs w:val="20"/>
                    </w:rPr>
                    <w:t>-  Různé</w:t>
                  </w:r>
                  <w:proofErr w:type="gramEnd"/>
                </w:p>
                <w:p w14:paraId="48CF6DAB" w14:textId="4E7CAD6C" w:rsidR="00092450" w:rsidRPr="00841021" w:rsidRDefault="00092450" w:rsidP="00841021">
                  <w:pPr>
                    <w:pStyle w:val="Odstavecseseznamem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41021">
                    <w:rPr>
                      <w:sz w:val="20"/>
                      <w:szCs w:val="20"/>
                    </w:rPr>
                    <w:t>– Diskuse</w:t>
                  </w:r>
                </w:p>
                <w:p w14:paraId="0876D4D5" w14:textId="54D9BA21" w:rsidR="00841021" w:rsidRPr="00841021" w:rsidRDefault="00841021" w:rsidP="0084102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lang w:eastAsia="cs-CZ"/>
                    </w:rPr>
                  </w:pPr>
                  <w:r w:rsidRPr="00841021">
                    <w:rPr>
                      <w:rFonts w:ascii="Tahoma" w:eastAsia="Times New Roman" w:hAnsi="Tahoma" w:cs="Tahoma"/>
                      <w:bCs/>
                      <w:color w:val="000000"/>
                      <w:lang w:eastAsia="cs-CZ"/>
                    </w:rPr>
                    <w:t>1)</w:t>
                  </w:r>
                  <w:r w:rsidR="00092450" w:rsidRPr="00841021">
                    <w:rPr>
                      <w:rFonts w:ascii="Tahoma" w:eastAsia="Times New Roman" w:hAnsi="Tahoma" w:cs="Tahoma"/>
                      <w:b/>
                      <w:color w:val="000000"/>
                      <w:lang w:eastAsia="cs-CZ"/>
                    </w:rPr>
                    <w:t>01/07/202</w:t>
                  </w:r>
                  <w:r w:rsidRPr="00841021">
                    <w:rPr>
                      <w:rFonts w:ascii="Tahoma" w:eastAsia="Times New Roman" w:hAnsi="Tahoma" w:cs="Tahoma"/>
                      <w:b/>
                      <w:color w:val="000000"/>
                      <w:lang w:eastAsia="cs-CZ"/>
                    </w:rPr>
                    <w:t>3</w:t>
                  </w:r>
                </w:p>
                <w:p w14:paraId="710473EE" w14:textId="77777777" w:rsidR="00841021" w:rsidRPr="00841021" w:rsidRDefault="00092450" w:rsidP="00092450">
                  <w:pPr>
                    <w:spacing w:after="0" w:line="240" w:lineRule="auto"/>
                  </w:pPr>
                  <w:r w:rsidRPr="00841021">
                    <w:rPr>
                      <w:rFonts w:ascii="Arial" w:hAnsi="Arial" w:cs="Arial"/>
                    </w:rPr>
                    <w:t xml:space="preserve">Zastupitelstvo obce schvaluje </w:t>
                  </w:r>
                  <w:r w:rsidRPr="00841021">
                    <w:t>Obecně závaznou vyhlášku č.1/2023 o místním poplatku za obecní</w:t>
                  </w:r>
                </w:p>
                <w:p w14:paraId="0CBCA39B" w14:textId="0BFFD7BF" w:rsidR="00092450" w:rsidRPr="00841021" w:rsidRDefault="00092450" w:rsidP="000924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41021">
                    <w:t xml:space="preserve"> systém odpadového hospodářství</w:t>
                  </w:r>
                  <w:r w:rsidRPr="00841021">
                    <w:rPr>
                      <w:rFonts w:ascii="Arial" w:hAnsi="Arial" w:cs="Arial"/>
                    </w:rPr>
                    <w:t xml:space="preserve">  </w:t>
                  </w:r>
                </w:p>
                <w:p w14:paraId="3BDD3BCA" w14:textId="77777777" w:rsidR="00092450" w:rsidRPr="00841021" w:rsidRDefault="00092450" w:rsidP="00092450">
                  <w:pPr>
                    <w:spacing w:after="0" w:line="240" w:lineRule="auto"/>
                  </w:pPr>
                  <w:r w:rsidRPr="00841021">
                    <w:rPr>
                      <w:rFonts w:ascii="Arial" w:hAnsi="Arial" w:cs="Arial"/>
                    </w:rPr>
                    <w:t xml:space="preserve">Zastupitelstvo obce schvaluje </w:t>
                  </w:r>
                  <w:r w:rsidRPr="00841021">
                    <w:t>Obecně závaznou vyhlášku č.2/2023 o místním poplatku ze psů</w:t>
                  </w:r>
                </w:p>
                <w:p w14:paraId="26B5E278" w14:textId="01CC89F5" w:rsidR="00092450" w:rsidRPr="00841021" w:rsidRDefault="001D7F67" w:rsidP="00092450">
                  <w:pPr>
                    <w:spacing w:after="0" w:line="240" w:lineRule="auto"/>
                    <w:rPr>
                      <w:rFonts w:ascii="Tahoma,Bold" w:hAnsi="Tahoma,Bold" w:cs="Tahoma,Bold"/>
                      <w:b/>
                      <w:bCs/>
                      <w:lang w:eastAsia="cs-CZ"/>
                    </w:rPr>
                  </w:pPr>
                  <w:r w:rsidRPr="00841021">
                    <w:rPr>
                      <w:rFonts w:ascii="Arial" w:eastAsia="Times New Roman" w:hAnsi="Arial" w:cs="Arial"/>
                      <w:bCs/>
                    </w:rPr>
                    <w:t xml:space="preserve">2) </w:t>
                  </w:r>
                  <w:r w:rsidR="00092450" w:rsidRPr="00841021">
                    <w:rPr>
                      <w:rFonts w:ascii="Tahoma,Bold" w:hAnsi="Tahoma,Bold" w:cs="Tahoma,Bold"/>
                      <w:b/>
                      <w:bCs/>
                      <w:lang w:eastAsia="cs-CZ"/>
                    </w:rPr>
                    <w:t>02/072023</w:t>
                  </w:r>
                </w:p>
                <w:p w14:paraId="63A9D3F5" w14:textId="77777777" w:rsidR="00092450" w:rsidRPr="00841021" w:rsidRDefault="00092450" w:rsidP="00092450">
                  <w:pPr>
                    <w:spacing w:after="0" w:line="240" w:lineRule="auto"/>
                    <w:rPr>
                      <w:rFonts w:ascii="Tahoma,Bold" w:hAnsi="Tahoma,Bold" w:cs="Tahoma,Bold"/>
                      <w:lang w:eastAsia="cs-CZ"/>
                    </w:rPr>
                  </w:pPr>
                  <w:r w:rsidRPr="00841021">
                    <w:rPr>
                      <w:rFonts w:ascii="Tahoma,Bold" w:hAnsi="Tahoma,Bold" w:cs="Tahoma,Bold"/>
                      <w:lang w:eastAsia="cs-CZ"/>
                    </w:rPr>
                    <w:t xml:space="preserve">Zastupitelstvo obce projednalo a schválilo návratnou finanční výpomoc do fondu </w:t>
                  </w:r>
                </w:p>
                <w:p w14:paraId="579A2FE5" w14:textId="20E09B12" w:rsidR="00092450" w:rsidRPr="00841021" w:rsidRDefault="00092450" w:rsidP="00092450">
                  <w:pPr>
                    <w:spacing w:after="0" w:line="240" w:lineRule="auto"/>
                    <w:rPr>
                      <w:rFonts w:ascii="Tahoma,Bold" w:hAnsi="Tahoma,Bold" w:cs="Tahoma,Bold"/>
                      <w:lang w:eastAsia="cs-CZ"/>
                    </w:rPr>
                  </w:pPr>
                  <w:r w:rsidRPr="00841021">
                    <w:rPr>
                      <w:rFonts w:ascii="Tahoma,Bold" w:hAnsi="Tahoma,Bold" w:cs="Tahoma,Bold"/>
                      <w:lang w:eastAsia="cs-CZ"/>
                    </w:rPr>
                    <w:t>MAS (Místní Akční Skupina) Pohoda venkova z.s.</w:t>
                  </w:r>
                </w:p>
                <w:p w14:paraId="75674935" w14:textId="77777777" w:rsidR="00841021" w:rsidRPr="00841021" w:rsidRDefault="001D7F67" w:rsidP="00841021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cs-CZ"/>
                    </w:rPr>
                  </w:pPr>
                  <w:r w:rsidRPr="00841021">
                    <w:rPr>
                      <w:rFonts w:ascii="Arial" w:eastAsia="Times New Roman" w:hAnsi="Arial" w:cs="Arial"/>
                      <w:bCs/>
                    </w:rPr>
                    <w:t xml:space="preserve">3) </w:t>
                  </w:r>
                  <w:r w:rsidR="00841021" w:rsidRPr="00841021"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cs-CZ"/>
                    </w:rPr>
                    <w:t>03/07/2023</w:t>
                  </w:r>
                </w:p>
                <w:p w14:paraId="74DBA439" w14:textId="77777777" w:rsidR="00841021" w:rsidRDefault="00841021" w:rsidP="00841021">
                  <w:r w:rsidRPr="00841021">
                    <w:t>Zastupitelstvo projednalo a schválilo Žádost o finanční příspěvek dětem MŠ na Vánoce 2023</w:t>
                  </w:r>
                </w:p>
                <w:p w14:paraId="586A22E6" w14:textId="69236119" w:rsidR="00841021" w:rsidRDefault="001D7F67" w:rsidP="00841021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cs-CZ"/>
                    </w:rPr>
                  </w:pPr>
                  <w:r w:rsidRPr="00841021">
                    <w:rPr>
                      <w:rFonts w:ascii="Arial" w:eastAsia="Times New Roman" w:hAnsi="Arial" w:cs="Arial"/>
                      <w:bCs/>
                    </w:rPr>
                    <w:t xml:space="preserve"> </w:t>
                  </w:r>
                  <w:r w:rsidR="00E3316C" w:rsidRPr="00841021">
                    <w:rPr>
                      <w:rFonts w:eastAsia="Times New Roman"/>
                    </w:rPr>
                    <w:t xml:space="preserve">4) </w:t>
                  </w:r>
                  <w:r w:rsidR="00841021" w:rsidRPr="00841021"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cs-CZ"/>
                    </w:rPr>
                    <w:t>04/07/2023</w:t>
                  </w:r>
                </w:p>
                <w:p w14:paraId="59E2CF02" w14:textId="2601D0FB" w:rsidR="00E3316C" w:rsidRDefault="00841021" w:rsidP="00841021">
                  <w:pPr>
                    <w:pStyle w:val="Default"/>
                    <w:rPr>
                      <w:rFonts w:eastAsia="Times New Roman"/>
                      <w:sz w:val="22"/>
                      <w:szCs w:val="22"/>
                    </w:rPr>
                  </w:pPr>
                  <w:r w:rsidRPr="00841021">
                    <w:rPr>
                      <w:rFonts w:eastAsia="Times New Roman"/>
                      <w:sz w:val="22"/>
                      <w:szCs w:val="22"/>
                    </w:rPr>
                    <w:t>Zastupitelstvo obce schválilo finanční výpomoc na úhradu neinvestičních nákladů pro MŠ, ZŠ a střední školu Daneta s.r.o.</w:t>
                  </w:r>
                </w:p>
                <w:p w14:paraId="6890C366" w14:textId="77777777" w:rsidR="005C6A7F" w:rsidRDefault="005C6A7F" w:rsidP="00841021">
                  <w:pPr>
                    <w:pStyle w:val="Default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14:paraId="40F70B19" w14:textId="7BAD6821" w:rsidR="00841021" w:rsidRPr="005C6A7F" w:rsidRDefault="00841021" w:rsidP="00841021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rFonts w:eastAsia="Times New Roman"/>
                    </w:rPr>
                    <w:t>5)</w:t>
                  </w:r>
                  <w:r w:rsidR="005C6A7F">
                    <w:rPr>
                      <w:rFonts w:eastAsia="Times New Roman"/>
                    </w:rPr>
                    <w:t xml:space="preserve"> </w:t>
                  </w:r>
                  <w:r w:rsidRPr="005C6A7F">
                    <w:rPr>
                      <w:bCs/>
                    </w:rPr>
                    <w:t>Plán inventarizace</w:t>
                  </w:r>
                </w:p>
                <w:p w14:paraId="61B4B353" w14:textId="77777777" w:rsidR="005C6A7F" w:rsidRDefault="00841021" w:rsidP="00841021">
                  <w:pPr>
                    <w:pStyle w:val="Default"/>
                    <w:rPr>
                      <w:rFonts w:eastAsia="Times New Roman"/>
                      <w:sz w:val="22"/>
                      <w:szCs w:val="22"/>
                    </w:rPr>
                  </w:pPr>
                  <w:r w:rsidRPr="005C6A7F">
                    <w:rPr>
                      <w:rFonts w:eastAsia="Times New Roman"/>
                      <w:sz w:val="22"/>
                      <w:szCs w:val="22"/>
                    </w:rPr>
                    <w:t xml:space="preserve">Zastupitelstvo obce vzalo na vědomí Příkaz k provedení inventarizace za rok 2023 vydaný </w:t>
                  </w:r>
                </w:p>
                <w:p w14:paraId="4301234C" w14:textId="00D0B4CC" w:rsidR="00841021" w:rsidRPr="005C6A7F" w:rsidRDefault="00841021" w:rsidP="00841021">
                  <w:pPr>
                    <w:pStyle w:val="Default"/>
                    <w:rPr>
                      <w:rFonts w:eastAsia="Times New Roman"/>
                      <w:sz w:val="22"/>
                      <w:szCs w:val="22"/>
                    </w:rPr>
                  </w:pPr>
                  <w:r w:rsidRPr="005C6A7F">
                    <w:rPr>
                      <w:rFonts w:eastAsia="Times New Roman"/>
                      <w:sz w:val="22"/>
                      <w:szCs w:val="22"/>
                    </w:rPr>
                    <w:t>starostou obce</w:t>
                  </w:r>
                </w:p>
                <w:p w14:paraId="628D42E5" w14:textId="77777777" w:rsidR="005C6A7F" w:rsidRDefault="005C6A7F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6F00DE27" w14:textId="78361EBA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Do zápisu ze zasedání 0</w:t>
                  </w:r>
                  <w:r w:rsidR="005C6A7F">
                    <w:rPr>
                      <w:rFonts w:eastAsia="Times New Roman"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/2023 obecního zastupitelstva možno nahlédnout </w:t>
                  </w:r>
                </w:p>
                <w:p w14:paraId="0F57674C" w14:textId="21A06484" w:rsidR="00E3316C" w:rsidRDefault="00E3316C" w:rsidP="00E3316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v úředních hodinách na OÚ Rohenice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                        V Rohenicích </w:t>
                  </w:r>
                  <w:r w:rsidR="005C6A7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02.12.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2023                                    </w:t>
                  </w:r>
                </w:p>
                <w:p w14:paraId="38D8C4C0" w14:textId="77777777" w:rsidR="00E3316C" w:rsidRPr="00B313FF" w:rsidRDefault="00E3316C" w:rsidP="00E3316C">
                  <w:pPr>
                    <w:pStyle w:val="Default"/>
                  </w:pPr>
                </w:p>
                <w:p w14:paraId="27AFD56C" w14:textId="73858498" w:rsidR="000C06E5" w:rsidRDefault="000C06E5" w:rsidP="007E3CB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Default="000000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lang w:eastAsia="cs-CZ"/>
              </w:rPr>
              <w:lastRenderedPageBreak/>
              <w:t> 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C06E5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Default="00000000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  <w:t>Středa, 07 leden 2015</w:t>
            </w:r>
          </w:p>
        </w:tc>
      </w:tr>
    </w:tbl>
    <w:p w14:paraId="4769BC28" w14:textId="77777777" w:rsidR="000C06E5" w:rsidRDefault="000C06E5"/>
    <w:sectPr w:rsidR="000C06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altName w:val="Tahom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0862"/>
    <w:multiLevelType w:val="hybridMultilevel"/>
    <w:tmpl w:val="14C8893C"/>
    <w:lvl w:ilvl="0" w:tplc="E5D4BC58">
      <w:start w:val="6"/>
      <w:numFmt w:val="bullet"/>
      <w:lvlText w:val="-"/>
      <w:lvlJc w:val="left"/>
      <w:pPr>
        <w:ind w:left="141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4E77BDE"/>
    <w:multiLevelType w:val="hybridMultilevel"/>
    <w:tmpl w:val="68B2D83E"/>
    <w:lvl w:ilvl="0" w:tplc="F998CC2C">
      <w:start w:val="7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2C2F408B"/>
    <w:multiLevelType w:val="hybridMultilevel"/>
    <w:tmpl w:val="F9D86BD8"/>
    <w:lvl w:ilvl="0" w:tplc="9370C66E">
      <w:start w:val="6"/>
      <w:numFmt w:val="bullet"/>
      <w:lvlText w:val="-"/>
      <w:lvlJc w:val="left"/>
      <w:pPr>
        <w:ind w:left="99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F8239DF"/>
    <w:multiLevelType w:val="hybridMultilevel"/>
    <w:tmpl w:val="85F0D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09EC"/>
    <w:multiLevelType w:val="hybridMultilevel"/>
    <w:tmpl w:val="BE5A2B64"/>
    <w:lvl w:ilvl="0" w:tplc="37A649B2">
      <w:start w:val="6"/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66993B29"/>
    <w:multiLevelType w:val="hybridMultilevel"/>
    <w:tmpl w:val="92BA7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3843">
    <w:abstractNumId w:val="4"/>
  </w:num>
  <w:num w:numId="2" w16cid:durableId="223490368">
    <w:abstractNumId w:val="5"/>
  </w:num>
  <w:num w:numId="3" w16cid:durableId="1700931742">
    <w:abstractNumId w:val="0"/>
  </w:num>
  <w:num w:numId="4" w16cid:durableId="304509704">
    <w:abstractNumId w:val="2"/>
  </w:num>
  <w:num w:numId="5" w16cid:durableId="462305765">
    <w:abstractNumId w:val="6"/>
  </w:num>
  <w:num w:numId="6" w16cid:durableId="1329793916">
    <w:abstractNumId w:val="3"/>
  </w:num>
  <w:num w:numId="7" w16cid:durableId="83842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6E5"/>
    <w:rsid w:val="00092450"/>
    <w:rsid w:val="000A4983"/>
    <w:rsid w:val="000C06E5"/>
    <w:rsid w:val="0016589C"/>
    <w:rsid w:val="0016736C"/>
    <w:rsid w:val="001948AA"/>
    <w:rsid w:val="001B1B06"/>
    <w:rsid w:val="001D7F67"/>
    <w:rsid w:val="001E6C69"/>
    <w:rsid w:val="00220709"/>
    <w:rsid w:val="00283235"/>
    <w:rsid w:val="0032241A"/>
    <w:rsid w:val="003547DD"/>
    <w:rsid w:val="003979D5"/>
    <w:rsid w:val="003B4DF8"/>
    <w:rsid w:val="003E6D51"/>
    <w:rsid w:val="00402198"/>
    <w:rsid w:val="0040737A"/>
    <w:rsid w:val="00454F29"/>
    <w:rsid w:val="00537A84"/>
    <w:rsid w:val="005809ED"/>
    <w:rsid w:val="005A11BA"/>
    <w:rsid w:val="005C1D89"/>
    <w:rsid w:val="005C38B8"/>
    <w:rsid w:val="005C6A7F"/>
    <w:rsid w:val="00630E91"/>
    <w:rsid w:val="00644BF2"/>
    <w:rsid w:val="007E3CB4"/>
    <w:rsid w:val="007F2B18"/>
    <w:rsid w:val="00841021"/>
    <w:rsid w:val="008776BC"/>
    <w:rsid w:val="00890B1E"/>
    <w:rsid w:val="008D0692"/>
    <w:rsid w:val="00931176"/>
    <w:rsid w:val="009461A4"/>
    <w:rsid w:val="0099225C"/>
    <w:rsid w:val="009B65E6"/>
    <w:rsid w:val="00A21374"/>
    <w:rsid w:val="00A728BA"/>
    <w:rsid w:val="00A82205"/>
    <w:rsid w:val="00A95ADE"/>
    <w:rsid w:val="00B6551A"/>
    <w:rsid w:val="00BD553E"/>
    <w:rsid w:val="00C051E3"/>
    <w:rsid w:val="00C2203D"/>
    <w:rsid w:val="00C66509"/>
    <w:rsid w:val="00C7428C"/>
    <w:rsid w:val="00D1156D"/>
    <w:rsid w:val="00D6244A"/>
    <w:rsid w:val="00E3316C"/>
    <w:rsid w:val="00EA545F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ou.rohenice@tiscali.cz</cp:lastModifiedBy>
  <cp:revision>38</cp:revision>
  <cp:lastPrinted>2023-03-23T16:35:00Z</cp:lastPrinted>
  <dcterms:created xsi:type="dcterms:W3CDTF">2018-07-11T15:46:00Z</dcterms:created>
  <dcterms:modified xsi:type="dcterms:W3CDTF">2023-12-07T16:55:00Z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